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2381E" w14:textId="7901CF22" w:rsidR="00EF2D44" w:rsidRPr="00EF2D44" w:rsidRDefault="00EF2D44" w:rsidP="00EF2D44">
      <w:pPr>
        <w:spacing w:line="240" w:lineRule="auto"/>
        <w:jc w:val="center"/>
        <w:rPr>
          <w:b/>
          <w:bCs/>
          <w:sz w:val="40"/>
          <w:szCs w:val="40"/>
          <w:lang w:val="en-US"/>
        </w:rPr>
      </w:pPr>
      <w:r>
        <w:rPr>
          <w:noProof/>
        </w:rPr>
        <w:drawing>
          <wp:anchor distT="0" distB="0" distL="114300" distR="114300" simplePos="0" relativeHeight="251658240" behindDoc="0" locked="0" layoutInCell="1" allowOverlap="1" wp14:anchorId="683BF254" wp14:editId="02E78316">
            <wp:simplePos x="0" y="0"/>
            <wp:positionH relativeFrom="column">
              <wp:posOffset>2998470</wp:posOffset>
            </wp:positionH>
            <wp:positionV relativeFrom="paragraph">
              <wp:posOffset>657802</wp:posOffset>
            </wp:positionV>
            <wp:extent cx="3101340" cy="2327275"/>
            <wp:effectExtent l="0" t="0" r="0" b="0"/>
            <wp:wrapSquare wrapText="bothSides"/>
            <wp:docPr id="853960855" name="Resim 853960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3101340" cy="2327275"/>
                    </a:xfrm>
                    <a:prstGeom prst="rect">
                      <a:avLst/>
                    </a:prstGeom>
                  </pic:spPr>
                </pic:pic>
              </a:graphicData>
            </a:graphic>
            <wp14:sizeRelH relativeFrom="page">
              <wp14:pctWidth>0</wp14:pctWidth>
            </wp14:sizeRelH>
            <wp14:sizeRelV relativeFrom="page">
              <wp14:pctHeight>0</wp14:pctHeight>
            </wp14:sizeRelV>
          </wp:anchor>
        </w:drawing>
      </w:r>
      <w:r w:rsidRPr="003976F8">
        <w:rPr>
          <w:b/>
          <w:bCs/>
          <w:sz w:val="40"/>
          <w:szCs w:val="40"/>
          <w:lang w:val="en-US"/>
        </w:rPr>
        <w:t>Mogan Lake Restoration: Are We Saving Mogan or Destroying Its Ecosystem?</w:t>
      </w:r>
    </w:p>
    <w:p w14:paraId="545BC7B4" w14:textId="4B328947" w:rsidR="7798AAFF" w:rsidRDefault="00EF2D44">
      <w:r w:rsidRPr="003976F8">
        <w:rPr>
          <w:lang w:val="en-US"/>
        </w:rPr>
        <w:t xml:space="preserve">The removal of deep sludge </w:t>
      </w:r>
      <w:r w:rsidR="7798AAFF" w:rsidRPr="1832D8AE">
        <w:rPr>
          <w:lang w:val="en-US"/>
        </w:rPr>
        <w:t xml:space="preserve">project was carried out </w:t>
      </w:r>
      <w:r w:rsidRPr="1832D8AE">
        <w:rPr>
          <w:lang w:val="en-US"/>
        </w:rPr>
        <w:t>to</w:t>
      </w:r>
      <w:r w:rsidR="7798AAFF" w:rsidRPr="1832D8AE">
        <w:rPr>
          <w:lang w:val="en-US"/>
        </w:rPr>
        <w:t xml:space="preserve"> make Mogan Lake look more aesthetically beautiful and to be more active in terms of tourism. It is also a tragedy that this project, which has destroyed the ecosystem, is still seen as a relief.</w:t>
      </w:r>
    </w:p>
    <w:p w14:paraId="223D4AF1" w14:textId="21B83947" w:rsidR="1832D8AE" w:rsidRDefault="1832D8AE" w:rsidP="1832D8AE">
      <w:pPr>
        <w:rPr>
          <w:lang w:val="en-US"/>
        </w:rPr>
      </w:pPr>
    </w:p>
    <w:p w14:paraId="63D67BD0" w14:textId="4A826B5C" w:rsidR="1832D8AE" w:rsidRDefault="1832D8AE"/>
    <w:p w14:paraId="73C6A92B" w14:textId="085D7F91" w:rsidR="228601BA" w:rsidRDefault="00EF2D44" w:rsidP="1832D8AE">
      <w:pPr>
        <w:rPr>
          <w:lang w:val="en-US"/>
        </w:rPr>
      </w:pPr>
      <w:r>
        <w:rPr>
          <w:noProof/>
        </w:rPr>
        <w:drawing>
          <wp:anchor distT="0" distB="0" distL="114300" distR="114300" simplePos="0" relativeHeight="251659264" behindDoc="0" locked="0" layoutInCell="1" allowOverlap="1" wp14:anchorId="046AA277" wp14:editId="1122E63E">
            <wp:simplePos x="0" y="0"/>
            <wp:positionH relativeFrom="column">
              <wp:posOffset>2999105</wp:posOffset>
            </wp:positionH>
            <wp:positionV relativeFrom="paragraph">
              <wp:posOffset>76547</wp:posOffset>
            </wp:positionV>
            <wp:extent cx="3074035" cy="2306320"/>
            <wp:effectExtent l="0" t="0" r="0" b="5080"/>
            <wp:wrapSquare wrapText="bothSides"/>
            <wp:docPr id="79930441" name="Resim 79930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74035" cy="2306320"/>
                    </a:xfrm>
                    <a:prstGeom prst="rect">
                      <a:avLst/>
                    </a:prstGeom>
                  </pic:spPr>
                </pic:pic>
              </a:graphicData>
            </a:graphic>
            <wp14:sizeRelH relativeFrom="page">
              <wp14:pctWidth>0</wp14:pctWidth>
            </wp14:sizeRelH>
            <wp14:sizeRelV relativeFrom="page">
              <wp14:pctHeight>0</wp14:pctHeight>
            </wp14:sizeRelV>
          </wp:anchor>
        </w:drawing>
      </w:r>
      <w:r w:rsidR="228601BA" w:rsidRPr="1832D8AE">
        <w:rPr>
          <w:lang w:val="en-US"/>
        </w:rPr>
        <w:t>When this project was realized, we saw that this project had a negative impact on the ecosystem and biodiversity.</w:t>
      </w:r>
      <w:r w:rsidR="728CAD8B" w:rsidRPr="1832D8AE">
        <w:rPr>
          <w:lang w:val="en-US"/>
        </w:rPr>
        <w:t xml:space="preserve"> </w:t>
      </w:r>
      <w:r w:rsidR="50BEA412" w:rsidRPr="1832D8AE">
        <w:rPr>
          <w:lang w:val="en-US"/>
        </w:rPr>
        <w:t xml:space="preserve">The animals, microorganisms, and plants there have no </w:t>
      </w:r>
      <w:r w:rsidR="3FD3CB91" w:rsidRPr="1832D8AE">
        <w:rPr>
          <w:lang w:val="en-US"/>
        </w:rPr>
        <w:t>strength</w:t>
      </w:r>
      <w:r w:rsidR="50BEA412" w:rsidRPr="1832D8AE">
        <w:rPr>
          <w:lang w:val="en-US"/>
        </w:rPr>
        <w:t xml:space="preserve"> left to endure. </w:t>
      </w:r>
      <w:r w:rsidR="51F9BABA" w:rsidRPr="1832D8AE">
        <w:rPr>
          <w:lang w:val="en-US"/>
        </w:rPr>
        <w:t xml:space="preserve">We can’t hear the silent cry of the aquatic ecosystem, but it’s like loading a huge lake and forest </w:t>
      </w:r>
      <w:r w:rsidR="2133CDF8" w:rsidRPr="1832D8AE">
        <w:rPr>
          <w:lang w:val="en-US"/>
        </w:rPr>
        <w:t xml:space="preserve">on the back of an excavator. </w:t>
      </w:r>
    </w:p>
    <w:p w14:paraId="77E3D4B7" w14:textId="43D603AB" w:rsidR="1832D8AE" w:rsidRDefault="1832D8AE">
      <w:pPr>
        <w:rPr>
          <w:lang w:val="en-US"/>
        </w:rPr>
      </w:pPr>
    </w:p>
    <w:p w14:paraId="5756531D" w14:textId="35F7E833" w:rsidR="00EF2D44" w:rsidRPr="00EF2D44" w:rsidRDefault="00EF2D44">
      <w:pPr>
        <w:rPr>
          <w:lang w:val="en-US"/>
        </w:rPr>
      </w:pPr>
    </w:p>
    <w:p w14:paraId="35A21B49" w14:textId="0293C7CB" w:rsidR="1832D8AE" w:rsidRPr="00EF2D44" w:rsidRDefault="00EF2D44" w:rsidP="1832D8AE">
      <w:r>
        <w:rPr>
          <w:noProof/>
        </w:rPr>
        <w:drawing>
          <wp:anchor distT="0" distB="0" distL="114300" distR="114300" simplePos="0" relativeHeight="251660288" behindDoc="0" locked="0" layoutInCell="1" allowOverlap="1" wp14:anchorId="31458A74" wp14:editId="23D08249">
            <wp:simplePos x="0" y="0"/>
            <wp:positionH relativeFrom="column">
              <wp:posOffset>2998470</wp:posOffset>
            </wp:positionH>
            <wp:positionV relativeFrom="paragraph">
              <wp:posOffset>12008</wp:posOffset>
            </wp:positionV>
            <wp:extent cx="3101340" cy="2327275"/>
            <wp:effectExtent l="0" t="0" r="0" b="0"/>
            <wp:wrapSquare wrapText="bothSides"/>
            <wp:docPr id="2058988149" name="Resim 2058988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01340" cy="2327275"/>
                    </a:xfrm>
                    <a:prstGeom prst="rect">
                      <a:avLst/>
                    </a:prstGeom>
                  </pic:spPr>
                </pic:pic>
              </a:graphicData>
            </a:graphic>
            <wp14:sizeRelH relativeFrom="page">
              <wp14:pctWidth>0</wp14:pctWidth>
            </wp14:sizeRelH>
            <wp14:sizeRelV relativeFrom="page">
              <wp14:pctHeight>0</wp14:pctHeight>
            </wp14:sizeRelV>
          </wp:anchor>
        </w:drawing>
      </w:r>
      <w:r w:rsidR="44789BD3" w:rsidRPr="1832D8AE">
        <w:rPr>
          <w:lang w:val="en-US"/>
        </w:rPr>
        <w:t xml:space="preserve">In the end, it was human beings, the environment, the ecosystem and biodiversity that suffered. This is no longer just Mogan's problem. Water ecosystems all over the world are struggling with this problem. </w:t>
      </w:r>
      <w:r w:rsidR="6FCCAEF2" w:rsidRPr="1832D8AE">
        <w:rPr>
          <w:lang w:val="en-US"/>
        </w:rPr>
        <w:t>This deplorable state of water and the environment is destroying the world day by day. We are the cause of everything, and it is up to us to fix it.</w:t>
      </w:r>
    </w:p>
    <w:p w14:paraId="2D54CFB2" w14:textId="474A79EE" w:rsidR="1832D8AE" w:rsidRDefault="1832D8AE" w:rsidP="1832D8AE">
      <w:pPr>
        <w:rPr>
          <w:lang w:val="en-US"/>
        </w:rPr>
      </w:pPr>
    </w:p>
    <w:p w14:paraId="6E99BCF6" w14:textId="19B01474" w:rsidR="00EF2D44" w:rsidRDefault="00EF2D44" w:rsidP="1832D8AE">
      <w:pPr>
        <w:rPr>
          <w:lang w:val="en-US"/>
        </w:rPr>
      </w:pPr>
      <w:r>
        <w:rPr>
          <w:lang w:val="en-US"/>
        </w:rPr>
        <w:t>RESOURCES</w:t>
      </w:r>
    </w:p>
    <w:p w14:paraId="38EE31F3" w14:textId="4150C532" w:rsidR="1832D8AE" w:rsidRDefault="00EF2D44" w:rsidP="1832D8AE">
      <w:pPr>
        <w:rPr>
          <w:lang w:val="en-US"/>
        </w:rPr>
      </w:pPr>
      <w:r>
        <w:rPr>
          <w:lang w:val="en-US"/>
        </w:rPr>
        <w:t>PHOTOS – METU DFS YRE TEAM, 2025</w:t>
      </w:r>
    </w:p>
    <w:p w14:paraId="2297BF6B" w14:textId="6BB1ECA6" w:rsidR="00EF2D44" w:rsidRDefault="00EF2D44" w:rsidP="1832D8AE">
      <w:r w:rsidRPr="00137D3E">
        <w:t>Jeppesen, E., Kronvang, B., Olesen, J. E., Audet, J., Sondergaard, M., Hoffmann, C. C., Andersen, H. E., Lauridsen, T. L., Liboriussen, L., Larsen, S. E., Beklioglu, M., Meerhoff, M., Özen, A., &amp; Özkan, K. (2011). Climate change effects on nitrogen loading from cultivated catchments in Europe: implications for nitrogen retention, ecological state of lakes and adaptation. Hydrobiologia 663, 1–21 (2011). </w:t>
      </w:r>
      <w:hyperlink r:id="rId8" w:history="1">
        <w:r w:rsidRPr="00137D3E">
          <w:rPr>
            <w:rStyle w:val="Kpr"/>
          </w:rPr>
          <w:t>https://doi.org/10.1007/s10750-010-0547-6</w:t>
        </w:r>
      </w:hyperlink>
    </w:p>
    <w:p w14:paraId="37EDC267" w14:textId="1BBE9B4D" w:rsidR="00D90C75" w:rsidRDefault="00D90C75" w:rsidP="1832D8AE">
      <w:r>
        <w:lastRenderedPageBreak/>
        <w:t>Öğrenciler:</w:t>
      </w:r>
    </w:p>
    <w:p w14:paraId="34F0C858" w14:textId="3E7FF7ED" w:rsidR="00D90C75" w:rsidRDefault="00D90C75" w:rsidP="1832D8AE">
      <w:r w:rsidRPr="00D90C75">
        <w:t>Nisan Özel, Mercan Yükseltürk, Alara Rose Tanrıkulu,  Güneş Çelikoğlu</w:t>
      </w:r>
    </w:p>
    <w:p w14:paraId="7B84A1F7" w14:textId="213F00A1" w:rsidR="00D90C75" w:rsidRDefault="00D90C75" w:rsidP="1832D8AE">
      <w:r>
        <w:t>Öğretmen:</w:t>
      </w:r>
    </w:p>
    <w:p w14:paraId="0C2D7E7A" w14:textId="5E534672" w:rsidR="00D90C75" w:rsidRPr="00EF2D44" w:rsidRDefault="00D90C75" w:rsidP="1832D8AE">
      <w:r w:rsidRPr="00D90C75">
        <w:t>Hilal Çelik Bilgiç</w:t>
      </w:r>
    </w:p>
    <w:sectPr w:rsidR="00D90C75" w:rsidRPr="00EF2D44" w:rsidSect="00EF2D44">
      <w:pgSz w:w="11906" w:h="16838"/>
      <w:pgMar w:top="600" w:right="1440" w:bottom="48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B20343"/>
    <w:multiLevelType w:val="hybridMultilevel"/>
    <w:tmpl w:val="2934FE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137481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5A8BA2"/>
    <w:rsid w:val="0052265E"/>
    <w:rsid w:val="005D5957"/>
    <w:rsid w:val="00611C89"/>
    <w:rsid w:val="00AE685C"/>
    <w:rsid w:val="00D90C75"/>
    <w:rsid w:val="00EF2D44"/>
    <w:rsid w:val="0236E9D8"/>
    <w:rsid w:val="04C1ACC3"/>
    <w:rsid w:val="05F28AC4"/>
    <w:rsid w:val="0D971681"/>
    <w:rsid w:val="10B59303"/>
    <w:rsid w:val="145A8BA2"/>
    <w:rsid w:val="172A8208"/>
    <w:rsid w:val="1832D8AE"/>
    <w:rsid w:val="1A15F3D4"/>
    <w:rsid w:val="2133CDF8"/>
    <w:rsid w:val="21A1F516"/>
    <w:rsid w:val="2220D131"/>
    <w:rsid w:val="228601BA"/>
    <w:rsid w:val="2C4B4E35"/>
    <w:rsid w:val="2D1FF609"/>
    <w:rsid w:val="368ED88E"/>
    <w:rsid w:val="39C48074"/>
    <w:rsid w:val="3CBF6262"/>
    <w:rsid w:val="3FD3CB91"/>
    <w:rsid w:val="3FF251E2"/>
    <w:rsid w:val="44789BD3"/>
    <w:rsid w:val="449E403E"/>
    <w:rsid w:val="50BEA412"/>
    <w:rsid w:val="51F9BABA"/>
    <w:rsid w:val="55195F61"/>
    <w:rsid w:val="5AB04013"/>
    <w:rsid w:val="60E00731"/>
    <w:rsid w:val="618C08BA"/>
    <w:rsid w:val="68BFA4D6"/>
    <w:rsid w:val="6D1D4499"/>
    <w:rsid w:val="6EA3296E"/>
    <w:rsid w:val="6FCCAEF2"/>
    <w:rsid w:val="728CAD8B"/>
    <w:rsid w:val="7695960D"/>
    <w:rsid w:val="7798AAFF"/>
    <w:rsid w:val="77D0BDB9"/>
    <w:rsid w:val="7C33BF58"/>
    <w:rsid w:val="7FA33A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A8BA2"/>
  <w15:chartTrackingRefBased/>
  <w15:docId w15:val="{EF40DD53-1262-4195-B71F-DE0F30176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tr-T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2D44"/>
    <w:pPr>
      <w:spacing w:line="278" w:lineRule="auto"/>
      <w:ind w:left="720"/>
      <w:contextualSpacing/>
    </w:pPr>
    <w:rPr>
      <w:kern w:val="2"/>
      <w14:ligatures w14:val="standardContextual"/>
    </w:rPr>
  </w:style>
  <w:style w:type="character" w:styleId="Kpr">
    <w:name w:val="Hyperlink"/>
    <w:basedOn w:val="VarsaylanParagrafYazTipi"/>
    <w:uiPriority w:val="99"/>
    <w:unhideWhenUsed/>
    <w:rsid w:val="00EF2D44"/>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s10750-010-0547-6"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248</Words>
  <Characters>1419</Characters>
  <Application>Microsoft Office Word</Application>
  <DocSecurity>0</DocSecurity>
  <Lines>11</Lines>
  <Paragraphs>3</Paragraphs>
  <ScaleCrop>false</ScaleCrop>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NİSAN ÖZEL</dc:creator>
  <cp:keywords/>
  <dc:description/>
  <cp:lastModifiedBy>Kadir Gürbüz</cp:lastModifiedBy>
  <cp:revision>4</cp:revision>
  <dcterms:created xsi:type="dcterms:W3CDTF">2025-03-14T03:40:00Z</dcterms:created>
  <dcterms:modified xsi:type="dcterms:W3CDTF">2025-03-14T11:11:00Z</dcterms:modified>
</cp:coreProperties>
</file>